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44B26" w14:textId="77777777" w:rsidR="00ED0ED9" w:rsidRDefault="00ED0ED9" w:rsidP="00FE68B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14:paraId="02E96B18" w14:textId="77777777" w:rsidR="00ED0ED9" w:rsidRDefault="00ED0ED9" w:rsidP="00ED0ED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MUĞLA SITKI KOÇMAN ÜNİVERSİTESİ</w:t>
      </w:r>
    </w:p>
    <w:p w14:paraId="4FBE1B62" w14:textId="77777777" w:rsidR="00ED0ED9" w:rsidRDefault="00ED0ED9" w:rsidP="00ED0ED9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FEN BİLİMLERİ ENSTİTÜSÜ</w:t>
      </w:r>
    </w:p>
    <w:p w14:paraId="4B2D6A20" w14:textId="77777777" w:rsidR="00ED0ED9" w:rsidRDefault="00ED0ED9" w:rsidP="00ED0ED9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284D3135" w14:textId="77777777" w:rsidR="00ED0ED9" w:rsidRDefault="00ED0ED9" w:rsidP="00ED0ED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34658117" w14:textId="3DB966D0" w:rsidR="00ED0ED9" w:rsidRDefault="00ED0ED9" w:rsidP="00ED0ED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Toplantı Tarihi: </w:t>
      </w:r>
      <w:r w:rsidR="004A1099">
        <w:rPr>
          <w:rStyle w:val="normaltextrun"/>
          <w:bCs/>
        </w:rPr>
        <w:t>06.04</w:t>
      </w:r>
      <w:r w:rsidRPr="000D60AF">
        <w:rPr>
          <w:rStyle w:val="normaltextrun"/>
          <w:bCs/>
        </w:rPr>
        <w:t>.2021</w:t>
      </w:r>
      <w:r>
        <w:rPr>
          <w:rStyle w:val="normaltextrun"/>
          <w:bCs/>
        </w:rPr>
        <w:t xml:space="preserve">, </w:t>
      </w:r>
      <w:r w:rsidR="004A1099">
        <w:rPr>
          <w:rStyle w:val="normaltextrun"/>
          <w:bCs/>
        </w:rPr>
        <w:t>13:0</w:t>
      </w:r>
      <w:r>
        <w:rPr>
          <w:rStyle w:val="normaltextrun"/>
          <w:bCs/>
        </w:rPr>
        <w:t xml:space="preserve">0 (Çevrimiçi Toplantı) </w:t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</w:p>
    <w:p w14:paraId="35162A18" w14:textId="2802835C" w:rsidR="00ED0ED9" w:rsidRDefault="00ED0ED9" w:rsidP="00ED0ED9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0D60AF">
        <w:rPr>
          <w:rStyle w:val="normaltextrun"/>
          <w:b/>
          <w:bCs/>
        </w:rPr>
        <w:t>Toplantı Sayısı:</w:t>
      </w:r>
      <w:r w:rsidR="00751839">
        <w:rPr>
          <w:rStyle w:val="normaltextrun"/>
          <w:b/>
          <w:bCs/>
        </w:rPr>
        <w:t xml:space="preserve"> </w:t>
      </w:r>
      <w:r w:rsidR="004A1099">
        <w:rPr>
          <w:rStyle w:val="normaltextrun"/>
          <w:bCs/>
        </w:rPr>
        <w:t>3</w:t>
      </w:r>
    </w:p>
    <w:p w14:paraId="0FF2D23D" w14:textId="77777777" w:rsidR="007B0A3E" w:rsidRDefault="007B0A3E" w:rsidP="007B0A3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</w:p>
    <w:p w14:paraId="3FED3B28" w14:textId="5E49BC2A" w:rsidR="007B0A3E" w:rsidRPr="008E73CA" w:rsidRDefault="00ED0ED9" w:rsidP="008E73C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bCs/>
        </w:rPr>
      </w:pPr>
      <w:r>
        <w:rPr>
          <w:rStyle w:val="normaltextrun"/>
          <w:bCs/>
        </w:rPr>
        <w:t xml:space="preserve">Fen Bilimleri Enstitüsü Kalite Komisyonu </w:t>
      </w:r>
      <w:r w:rsidR="004A1099">
        <w:rPr>
          <w:rStyle w:val="normaltextrun"/>
          <w:bCs/>
        </w:rPr>
        <w:t>06.04</w:t>
      </w:r>
      <w:r>
        <w:rPr>
          <w:rStyle w:val="normaltextrun"/>
          <w:bCs/>
        </w:rPr>
        <w:t>.2021</w:t>
      </w:r>
      <w:r w:rsidR="00FE68B6" w:rsidRPr="00FE68B6">
        <w:rPr>
          <w:rStyle w:val="normaltextrun"/>
          <w:bCs/>
        </w:rPr>
        <w:t xml:space="preserve"> tarihinde saat </w:t>
      </w:r>
      <w:r w:rsidR="004A1099">
        <w:rPr>
          <w:rStyle w:val="normaltextrun"/>
          <w:bCs/>
        </w:rPr>
        <w:t>13.0</w:t>
      </w:r>
      <w:r w:rsidR="00FE68B6" w:rsidRPr="00FE68B6">
        <w:rPr>
          <w:rStyle w:val="normaltextrun"/>
          <w:bCs/>
        </w:rPr>
        <w:t xml:space="preserve">0’da </w:t>
      </w:r>
      <w:proofErr w:type="spellStart"/>
      <w:r w:rsidR="004A1099">
        <w:rPr>
          <w:rStyle w:val="normaltextrun"/>
          <w:bCs/>
        </w:rPr>
        <w:t>Teams</w:t>
      </w:r>
      <w:proofErr w:type="spellEnd"/>
      <w:r>
        <w:rPr>
          <w:rStyle w:val="normaltextrun"/>
          <w:bCs/>
        </w:rPr>
        <w:t xml:space="preserve"> programı üzerinden </w:t>
      </w:r>
      <w:r w:rsidR="00FE68B6" w:rsidRPr="00FE68B6">
        <w:rPr>
          <w:rStyle w:val="normaltextrun"/>
          <w:bCs/>
        </w:rPr>
        <w:t xml:space="preserve">Komisyon Başkanı </w:t>
      </w:r>
      <w:r w:rsidR="00E144EA" w:rsidRPr="00E144EA">
        <w:rPr>
          <w:rStyle w:val="normaltextrun"/>
          <w:bCs/>
        </w:rPr>
        <w:t xml:space="preserve">Prof. Dr. </w:t>
      </w:r>
      <w:r>
        <w:rPr>
          <w:rStyle w:val="normaltextrun"/>
          <w:bCs/>
        </w:rPr>
        <w:t>Mehmet GÜNEŞ</w:t>
      </w:r>
      <w:r w:rsidR="00E144EA">
        <w:rPr>
          <w:rStyle w:val="normaltextrun"/>
          <w:bCs/>
        </w:rPr>
        <w:t xml:space="preserve"> </w:t>
      </w:r>
      <w:r w:rsidR="004A1099">
        <w:rPr>
          <w:rStyle w:val="normaltextrun"/>
          <w:bCs/>
        </w:rPr>
        <w:t xml:space="preserve">başkanlığında </w:t>
      </w:r>
      <w:r w:rsidR="00FE68B6" w:rsidRPr="00FE68B6">
        <w:rPr>
          <w:rStyle w:val="normaltextrun"/>
          <w:bCs/>
        </w:rPr>
        <w:t>toplanm</w:t>
      </w:r>
      <w:r w:rsidR="002D5365">
        <w:rPr>
          <w:rStyle w:val="normaltextrun"/>
          <w:bCs/>
        </w:rPr>
        <w:t xml:space="preserve">ış ve </w:t>
      </w:r>
      <w:r w:rsidR="004A1099">
        <w:rPr>
          <w:rStyle w:val="normaltextrun"/>
          <w:bCs/>
        </w:rPr>
        <w:t xml:space="preserve">Dış Paydaş Batı Anadolu Üniversiteleri Fen Bilimleri Enstitüleri ile </w:t>
      </w:r>
      <w:r w:rsidR="002D5365">
        <w:rPr>
          <w:rStyle w:val="normaltextrun"/>
          <w:bCs/>
        </w:rPr>
        <w:t>aşağıdaki kararlar alınmıştır.</w:t>
      </w:r>
    </w:p>
    <w:p w14:paraId="38FF7396" w14:textId="259EFE69" w:rsidR="00751839" w:rsidRDefault="007B0A3E" w:rsidP="00751839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b/>
          <w:u w:val="single"/>
        </w:rPr>
        <w:t>K</w:t>
      </w:r>
      <w:r w:rsidR="00794F04" w:rsidRPr="007B0A3E">
        <w:rPr>
          <w:b/>
          <w:u w:val="single"/>
        </w:rPr>
        <w:t>ARAR 1-</w:t>
      </w:r>
      <w:r w:rsidR="0039332D">
        <w:t xml:space="preserve"> </w:t>
      </w:r>
      <w:r w:rsidR="004A1099">
        <w:t>Fen Bilimleri Enstitüleri arasındaki etkileşimi ve bilgi alışverişini arttırmak için, Batı Anadolu Üniversiteleri Fen Bilimleri Enstitüleri Platformu Kurulmasına,</w:t>
      </w:r>
    </w:p>
    <w:p w14:paraId="1AEF5F32" w14:textId="77777777" w:rsidR="004A1099" w:rsidRDefault="004A1099" w:rsidP="00751839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74BD84DD" w14:textId="0CBCAB2C" w:rsidR="004A1099" w:rsidRDefault="004A1099" w:rsidP="00751839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099">
        <w:rPr>
          <w:b/>
          <w:u w:val="single"/>
        </w:rPr>
        <w:t xml:space="preserve">KARAR 2- </w:t>
      </w:r>
      <w:r>
        <w:t xml:space="preserve"> Platform üyesi Üniversitelerin Fen Bilimleri Enstitülerinin periyodik olarak (3 ayda bir) toplanarak, önceden belirlenecek gündem üzerinde tartışmalarına,</w:t>
      </w:r>
    </w:p>
    <w:p w14:paraId="30AD8B10" w14:textId="77777777" w:rsidR="004A1099" w:rsidRDefault="004A1099" w:rsidP="00751839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05C72F7E" w14:textId="35A32982" w:rsidR="00DF1031" w:rsidRDefault="004A1099" w:rsidP="00647725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099">
        <w:rPr>
          <w:b/>
          <w:u w:val="single"/>
        </w:rPr>
        <w:t>KARA</w:t>
      </w:r>
      <w:r>
        <w:rPr>
          <w:b/>
          <w:u w:val="single"/>
        </w:rPr>
        <w:t>R</w:t>
      </w:r>
      <w:r w:rsidRPr="004A1099">
        <w:rPr>
          <w:b/>
          <w:u w:val="single"/>
        </w:rPr>
        <w:t xml:space="preserve"> 3- </w:t>
      </w:r>
      <w:r>
        <w:t xml:space="preserve"> Platformun başkanlığını ilk olarak Ege Üniversitesi Fen Bilimleri Enstitüsü Müdürü Prof. Dr. Bahri Başaran’ın yapmasına,</w:t>
      </w:r>
    </w:p>
    <w:p w14:paraId="66359EB7" w14:textId="77777777" w:rsidR="008E73CA" w:rsidRDefault="008E73CA" w:rsidP="008E73CA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Oy birliği ile karar verilmiştir.</w:t>
      </w:r>
    </w:p>
    <w:p w14:paraId="3AB3C73D" w14:textId="77777777" w:rsidR="008E73CA" w:rsidRDefault="008E73CA" w:rsidP="008E73CA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3216C7BF" w14:textId="77777777" w:rsidR="008E73CA" w:rsidRDefault="008E73CA" w:rsidP="008E73CA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4F7C2FBA" w14:textId="77777777" w:rsidR="00F478D4" w:rsidRDefault="00F478D4" w:rsidP="00647725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2714A6A4" w14:textId="77777777" w:rsidR="008E73CA" w:rsidRDefault="008E73CA" w:rsidP="00DB76BB">
      <w:pPr>
        <w:pStyle w:val="paragraph"/>
        <w:spacing w:before="0" w:beforeAutospacing="0" w:after="0" w:afterAutospacing="0" w:line="360" w:lineRule="auto"/>
        <w:jc w:val="both"/>
        <w:textAlignment w:val="baseline"/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526" w:tblpY="-1497"/>
        <w:tblW w:w="0" w:type="auto"/>
        <w:tblLook w:val="04A0" w:firstRow="1" w:lastRow="0" w:firstColumn="1" w:lastColumn="0" w:noHBand="0" w:noVBand="1"/>
      </w:tblPr>
      <w:tblGrid>
        <w:gridCol w:w="4925"/>
        <w:gridCol w:w="4363"/>
      </w:tblGrid>
      <w:tr w:rsidR="00F478D4" w14:paraId="5EAC8264" w14:textId="77777777" w:rsidTr="00F478D4">
        <w:tc>
          <w:tcPr>
            <w:tcW w:w="4925" w:type="dxa"/>
          </w:tcPr>
          <w:p w14:paraId="6F4225BC" w14:textId="77777777" w:rsidR="00F478D4" w:rsidRPr="007113CB" w:rsidRDefault="00F478D4" w:rsidP="00F478D4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t>Katılımcılar</w:t>
            </w:r>
          </w:p>
        </w:tc>
        <w:tc>
          <w:tcPr>
            <w:tcW w:w="4363" w:type="dxa"/>
          </w:tcPr>
          <w:p w14:paraId="57AE8EE3" w14:textId="77777777" w:rsidR="00F478D4" w:rsidRPr="007113CB" w:rsidRDefault="00F478D4" w:rsidP="00F478D4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t>İmza</w:t>
            </w:r>
          </w:p>
        </w:tc>
      </w:tr>
      <w:tr w:rsidR="00F478D4" w14:paraId="5ABD573E" w14:textId="77777777" w:rsidTr="00F478D4">
        <w:tc>
          <w:tcPr>
            <w:tcW w:w="4925" w:type="dxa"/>
          </w:tcPr>
          <w:p w14:paraId="1B130DB2" w14:textId="77777777" w:rsidR="00F478D4" w:rsidRDefault="00F478D4" w:rsidP="00F478D4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MSKÜ FBE</w:t>
            </w:r>
          </w:p>
        </w:tc>
        <w:tc>
          <w:tcPr>
            <w:tcW w:w="4363" w:type="dxa"/>
          </w:tcPr>
          <w:p w14:paraId="45013790" w14:textId="36ECB806" w:rsidR="00F478D4" w:rsidRDefault="001A6922" w:rsidP="00F478D4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478D4" w14:paraId="00ECE0E8" w14:textId="77777777" w:rsidTr="00F478D4">
        <w:tc>
          <w:tcPr>
            <w:tcW w:w="4925" w:type="dxa"/>
          </w:tcPr>
          <w:p w14:paraId="2CC8CDC0" w14:textId="77777777" w:rsidR="00F478D4" w:rsidRDefault="00F478D4" w:rsidP="00F478D4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Ege Üniversitesi FBE</w:t>
            </w:r>
          </w:p>
        </w:tc>
        <w:tc>
          <w:tcPr>
            <w:tcW w:w="4363" w:type="dxa"/>
          </w:tcPr>
          <w:p w14:paraId="2E8A0BA1" w14:textId="325C8F1A" w:rsidR="00F478D4" w:rsidRDefault="001A6922" w:rsidP="00F478D4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478D4" w14:paraId="3AA5A3A4" w14:textId="77777777" w:rsidTr="00F478D4">
        <w:tc>
          <w:tcPr>
            <w:tcW w:w="4925" w:type="dxa"/>
          </w:tcPr>
          <w:p w14:paraId="1A7CC75A" w14:textId="77777777" w:rsidR="00F478D4" w:rsidRDefault="00F478D4" w:rsidP="00F478D4">
            <w:pPr>
              <w:pStyle w:val="paragraph"/>
              <w:spacing w:after="0" w:line="360" w:lineRule="auto"/>
              <w:jc w:val="both"/>
              <w:textAlignment w:val="baseline"/>
            </w:pPr>
            <w:r>
              <w:t xml:space="preserve">İzmir Katip Çelebi </w:t>
            </w:r>
            <w:proofErr w:type="spellStart"/>
            <w:r>
              <w:t>Üniv</w:t>
            </w:r>
            <w:proofErr w:type="spellEnd"/>
            <w:r>
              <w:t>. FBE</w:t>
            </w:r>
          </w:p>
        </w:tc>
        <w:tc>
          <w:tcPr>
            <w:tcW w:w="4363" w:type="dxa"/>
          </w:tcPr>
          <w:p w14:paraId="3FF87B79" w14:textId="2865D392" w:rsidR="00F478D4" w:rsidRDefault="001A6922" w:rsidP="00F478D4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478D4" w14:paraId="0CE1D15A" w14:textId="77777777" w:rsidTr="00F478D4">
        <w:tc>
          <w:tcPr>
            <w:tcW w:w="4925" w:type="dxa"/>
          </w:tcPr>
          <w:p w14:paraId="7F83A217" w14:textId="77777777" w:rsidR="00F478D4" w:rsidRDefault="00F478D4" w:rsidP="00F478D4">
            <w:pPr>
              <w:pStyle w:val="paragraph"/>
              <w:spacing w:after="0" w:line="360" w:lineRule="auto"/>
              <w:jc w:val="both"/>
              <w:textAlignment w:val="baseline"/>
            </w:pPr>
            <w:r>
              <w:t xml:space="preserve">İzmir Ekonomi </w:t>
            </w:r>
            <w:proofErr w:type="spellStart"/>
            <w:r>
              <w:t>Üniv</w:t>
            </w:r>
            <w:proofErr w:type="spellEnd"/>
            <w:r>
              <w:t>. FBE</w:t>
            </w:r>
          </w:p>
        </w:tc>
        <w:tc>
          <w:tcPr>
            <w:tcW w:w="4363" w:type="dxa"/>
          </w:tcPr>
          <w:p w14:paraId="77EE528D" w14:textId="657250F1" w:rsidR="00F478D4" w:rsidRDefault="001A6922" w:rsidP="00F478D4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478D4" w14:paraId="2FE4600F" w14:textId="77777777" w:rsidTr="00F478D4">
        <w:tc>
          <w:tcPr>
            <w:tcW w:w="4925" w:type="dxa"/>
          </w:tcPr>
          <w:p w14:paraId="4E293359" w14:textId="77777777" w:rsidR="00F478D4" w:rsidRDefault="00F478D4" w:rsidP="00F478D4">
            <w:pPr>
              <w:pStyle w:val="paragraph"/>
              <w:spacing w:after="0" w:line="360" w:lineRule="auto"/>
              <w:jc w:val="both"/>
              <w:textAlignment w:val="baseline"/>
            </w:pPr>
            <w:r>
              <w:t xml:space="preserve">Uludağ </w:t>
            </w:r>
            <w:proofErr w:type="spellStart"/>
            <w:r>
              <w:t>Üniv</w:t>
            </w:r>
            <w:proofErr w:type="spellEnd"/>
            <w:r>
              <w:t>. FBE</w:t>
            </w:r>
          </w:p>
        </w:tc>
        <w:tc>
          <w:tcPr>
            <w:tcW w:w="4363" w:type="dxa"/>
          </w:tcPr>
          <w:p w14:paraId="1DA3CC61" w14:textId="6D9823A3" w:rsidR="00F478D4" w:rsidRDefault="001A6922" w:rsidP="00F478D4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478D4" w14:paraId="20FDA30C" w14:textId="77777777" w:rsidTr="00F478D4">
        <w:tc>
          <w:tcPr>
            <w:tcW w:w="4925" w:type="dxa"/>
          </w:tcPr>
          <w:p w14:paraId="6745E97A" w14:textId="77777777" w:rsidR="00F478D4" w:rsidRDefault="00F478D4" w:rsidP="00F478D4">
            <w:pPr>
              <w:pStyle w:val="paragraph"/>
              <w:spacing w:after="0" w:line="360" w:lineRule="auto"/>
              <w:jc w:val="both"/>
              <w:textAlignment w:val="baseline"/>
            </w:pPr>
            <w:r>
              <w:t xml:space="preserve">Yaşar </w:t>
            </w:r>
            <w:proofErr w:type="spellStart"/>
            <w:r>
              <w:t>Üniv</w:t>
            </w:r>
            <w:proofErr w:type="spellEnd"/>
            <w:r>
              <w:t>. FBE</w:t>
            </w:r>
          </w:p>
        </w:tc>
        <w:tc>
          <w:tcPr>
            <w:tcW w:w="4363" w:type="dxa"/>
          </w:tcPr>
          <w:p w14:paraId="001AD8D9" w14:textId="009C0840" w:rsidR="00F478D4" w:rsidRDefault="001A6922" w:rsidP="00F478D4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</w:tbl>
    <w:p w14:paraId="12D47AA3" w14:textId="77777777" w:rsidR="00B90536" w:rsidRDefault="00B90536" w:rsidP="008E73CA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sectPr w:rsidR="00B9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5C9"/>
    <w:multiLevelType w:val="hybridMultilevel"/>
    <w:tmpl w:val="05A27614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07502"/>
    <w:multiLevelType w:val="hybridMultilevel"/>
    <w:tmpl w:val="2BBE7560"/>
    <w:lvl w:ilvl="0" w:tplc="041F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B37DB"/>
    <w:multiLevelType w:val="hybridMultilevel"/>
    <w:tmpl w:val="187A78BE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01EB"/>
    <w:multiLevelType w:val="hybridMultilevel"/>
    <w:tmpl w:val="A5903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F4443"/>
    <w:multiLevelType w:val="hybridMultilevel"/>
    <w:tmpl w:val="E8CEB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01D4D"/>
    <w:multiLevelType w:val="multilevel"/>
    <w:tmpl w:val="E8B29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73C15"/>
    <w:multiLevelType w:val="hybridMultilevel"/>
    <w:tmpl w:val="61880F66"/>
    <w:lvl w:ilvl="0" w:tplc="0D6AD7FA">
      <w:start w:val="1"/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45FB01F5"/>
    <w:multiLevelType w:val="hybridMultilevel"/>
    <w:tmpl w:val="6A1E7D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73708C"/>
    <w:multiLevelType w:val="hybridMultilevel"/>
    <w:tmpl w:val="E8B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C695E"/>
    <w:multiLevelType w:val="hybridMultilevel"/>
    <w:tmpl w:val="1DBAD018"/>
    <w:lvl w:ilvl="0" w:tplc="79F05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0A1444"/>
    <w:multiLevelType w:val="hybridMultilevel"/>
    <w:tmpl w:val="6BE00C6E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90"/>
    <w:rsid w:val="00033166"/>
    <w:rsid w:val="001004F5"/>
    <w:rsid w:val="0011690F"/>
    <w:rsid w:val="001A6922"/>
    <w:rsid w:val="002245B5"/>
    <w:rsid w:val="00226098"/>
    <w:rsid w:val="00233D1C"/>
    <w:rsid w:val="0025191B"/>
    <w:rsid w:val="002779B8"/>
    <w:rsid w:val="00281A8C"/>
    <w:rsid w:val="00296A75"/>
    <w:rsid w:val="002D5365"/>
    <w:rsid w:val="002E4973"/>
    <w:rsid w:val="00321093"/>
    <w:rsid w:val="00392E7D"/>
    <w:rsid w:val="0039332D"/>
    <w:rsid w:val="004A003A"/>
    <w:rsid w:val="004A1099"/>
    <w:rsid w:val="00554195"/>
    <w:rsid w:val="005930F5"/>
    <w:rsid w:val="0059423F"/>
    <w:rsid w:val="00624B46"/>
    <w:rsid w:val="00647725"/>
    <w:rsid w:val="00677FDD"/>
    <w:rsid w:val="006B0BA3"/>
    <w:rsid w:val="00751839"/>
    <w:rsid w:val="00794F04"/>
    <w:rsid w:val="007B0A3E"/>
    <w:rsid w:val="00837B08"/>
    <w:rsid w:val="008E73CA"/>
    <w:rsid w:val="00926462"/>
    <w:rsid w:val="0095427A"/>
    <w:rsid w:val="00A10124"/>
    <w:rsid w:val="00A640BC"/>
    <w:rsid w:val="00B045A2"/>
    <w:rsid w:val="00B2052A"/>
    <w:rsid w:val="00B90536"/>
    <w:rsid w:val="00C97E6E"/>
    <w:rsid w:val="00DB76BB"/>
    <w:rsid w:val="00DF1031"/>
    <w:rsid w:val="00E144EA"/>
    <w:rsid w:val="00E36B90"/>
    <w:rsid w:val="00ED0ED9"/>
    <w:rsid w:val="00F478D4"/>
    <w:rsid w:val="00F61A58"/>
    <w:rsid w:val="00FE66A8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32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FE68B6"/>
  </w:style>
  <w:style w:type="character" w:customStyle="1" w:styleId="eop">
    <w:name w:val="eop"/>
    <w:basedOn w:val="DefaultParagraphFont"/>
    <w:rsid w:val="00FE68B6"/>
  </w:style>
  <w:style w:type="paragraph" w:styleId="CommentText">
    <w:name w:val="annotation text"/>
    <w:basedOn w:val="Normal"/>
    <w:link w:val="CommentTextChar"/>
    <w:uiPriority w:val="99"/>
    <w:rsid w:val="00593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0F5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930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9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FE68B6"/>
  </w:style>
  <w:style w:type="character" w:customStyle="1" w:styleId="eop">
    <w:name w:val="eop"/>
    <w:basedOn w:val="DefaultParagraphFont"/>
    <w:rsid w:val="00FE68B6"/>
  </w:style>
  <w:style w:type="paragraph" w:styleId="CommentText">
    <w:name w:val="annotation text"/>
    <w:basedOn w:val="Normal"/>
    <w:link w:val="CommentTextChar"/>
    <w:uiPriority w:val="99"/>
    <w:rsid w:val="00593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0F5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930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9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Pinar Dogan</cp:lastModifiedBy>
  <cp:revision>5</cp:revision>
  <dcterms:created xsi:type="dcterms:W3CDTF">2021-04-24T12:21:00Z</dcterms:created>
  <dcterms:modified xsi:type="dcterms:W3CDTF">2022-01-22T13:13:00Z</dcterms:modified>
</cp:coreProperties>
</file>