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410D8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MUĞLA SITKI KOÇMAN ÜNİVERSİTESİ</w:t>
      </w:r>
    </w:p>
    <w:p w14:paraId="392709A8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</w:rPr>
        <w:t>FEN BİLİMLERİ ENSTİTÜSÜ</w:t>
      </w:r>
    </w:p>
    <w:p w14:paraId="29AA4E0B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</w:rPr>
        <w:t xml:space="preserve"> KALİTE KOMİSYONU TOPLANTISI </w:t>
      </w:r>
    </w:p>
    <w:p w14:paraId="0580D7F0" w14:textId="77777777" w:rsidR="001B31F3" w:rsidRPr="0060183B" w:rsidRDefault="001B31F3" w:rsidP="0060183B">
      <w:pPr>
        <w:jc w:val="both"/>
      </w:pPr>
    </w:p>
    <w:p w14:paraId="3AE8C0CB" w14:textId="77777777" w:rsidR="007534C6" w:rsidRDefault="007534C6" w:rsidP="007534C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</w:rPr>
      </w:pPr>
    </w:p>
    <w:p w14:paraId="0E3904D7" w14:textId="77777777" w:rsidR="007534C6" w:rsidRDefault="007534C6" w:rsidP="007534C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Cs/>
        </w:rPr>
      </w:pPr>
      <w:r>
        <w:rPr>
          <w:rStyle w:val="normaltextrun"/>
          <w:b/>
          <w:bCs/>
        </w:rPr>
        <w:t xml:space="preserve">Toplantı Tarihi: </w:t>
      </w:r>
      <w:r>
        <w:rPr>
          <w:rStyle w:val="normaltextrun"/>
          <w:bCs/>
        </w:rPr>
        <w:t>17.12</w:t>
      </w:r>
      <w:r w:rsidRPr="000D60AF">
        <w:rPr>
          <w:rStyle w:val="normaltextrun"/>
          <w:bCs/>
        </w:rPr>
        <w:t>.2021</w:t>
      </w:r>
      <w:r>
        <w:rPr>
          <w:rStyle w:val="normaltextrun"/>
          <w:bCs/>
        </w:rPr>
        <w:t>, 09:</w:t>
      </w:r>
      <w:r w:rsidR="00B34EB7">
        <w:rPr>
          <w:rStyle w:val="normaltextrun"/>
          <w:bCs/>
        </w:rPr>
        <w:t xml:space="preserve">45 </w:t>
      </w:r>
      <w:r>
        <w:rPr>
          <w:rStyle w:val="normaltextrun"/>
          <w:bCs/>
        </w:rPr>
        <w:t>(</w:t>
      </w:r>
      <w:proofErr w:type="spellStart"/>
      <w:r w:rsidR="00D50DC4">
        <w:rPr>
          <w:rStyle w:val="normaltextrun"/>
          <w:bCs/>
        </w:rPr>
        <w:t>Skypemeetnow</w:t>
      </w:r>
      <w:proofErr w:type="spellEnd"/>
      <w:r>
        <w:rPr>
          <w:rStyle w:val="normaltextrun"/>
          <w:bCs/>
        </w:rPr>
        <w:t xml:space="preserve">) </w:t>
      </w:r>
      <w:r>
        <w:rPr>
          <w:rStyle w:val="normaltextrun"/>
          <w:bCs/>
        </w:rPr>
        <w:tab/>
      </w:r>
      <w:r>
        <w:rPr>
          <w:rStyle w:val="normaltextrun"/>
          <w:bCs/>
        </w:rPr>
        <w:tab/>
      </w:r>
      <w:r>
        <w:rPr>
          <w:rStyle w:val="normaltextrun"/>
          <w:bCs/>
        </w:rPr>
        <w:tab/>
      </w:r>
      <w:r>
        <w:rPr>
          <w:rStyle w:val="normaltextrun"/>
          <w:bCs/>
        </w:rPr>
        <w:tab/>
      </w:r>
    </w:p>
    <w:p w14:paraId="3C7B5E75" w14:textId="77777777" w:rsidR="007534C6" w:rsidRDefault="007534C6" w:rsidP="007534C6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 w:rsidRPr="000D60AF">
        <w:rPr>
          <w:rStyle w:val="normaltextrun"/>
          <w:b/>
          <w:bCs/>
        </w:rPr>
        <w:t>Toplantı Sayısı:</w:t>
      </w:r>
      <w:r>
        <w:rPr>
          <w:rStyle w:val="normaltextrun"/>
          <w:b/>
          <w:bCs/>
        </w:rPr>
        <w:t xml:space="preserve"> </w:t>
      </w:r>
      <w:r w:rsidR="00AF03CC">
        <w:rPr>
          <w:rStyle w:val="normaltextrun"/>
          <w:bCs/>
        </w:rPr>
        <w:t>10</w:t>
      </w:r>
    </w:p>
    <w:p w14:paraId="63E38ABD" w14:textId="77777777" w:rsidR="007534C6" w:rsidRDefault="007534C6" w:rsidP="007534C6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bCs/>
        </w:rPr>
      </w:pPr>
    </w:p>
    <w:p w14:paraId="2B4E6581" w14:textId="77777777" w:rsidR="007534C6" w:rsidRPr="00FE68B6" w:rsidRDefault="007534C6" w:rsidP="007534C6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Fen Bilimleri Enstitüsü Kalite Komisyonu 17.12.2021</w:t>
      </w:r>
      <w:r w:rsidRPr="00FE68B6">
        <w:rPr>
          <w:rStyle w:val="normaltextrun"/>
          <w:bCs/>
        </w:rPr>
        <w:t xml:space="preserve"> tarihinde saat </w:t>
      </w:r>
      <w:r>
        <w:rPr>
          <w:rStyle w:val="normaltextrun"/>
          <w:bCs/>
        </w:rPr>
        <w:t>09.</w:t>
      </w:r>
      <w:r w:rsidR="00B34EB7">
        <w:rPr>
          <w:rStyle w:val="normaltextrun"/>
          <w:bCs/>
        </w:rPr>
        <w:t>45</w:t>
      </w:r>
      <w:r w:rsidRPr="00FE68B6">
        <w:rPr>
          <w:rStyle w:val="normaltextrun"/>
          <w:bCs/>
        </w:rPr>
        <w:t>’d</w:t>
      </w:r>
      <w:r w:rsidR="00B34EB7">
        <w:rPr>
          <w:rStyle w:val="normaltextrun"/>
          <w:bCs/>
        </w:rPr>
        <w:t xml:space="preserve">e </w:t>
      </w:r>
      <w:r>
        <w:rPr>
          <w:rStyle w:val="normaltextrun"/>
          <w:bCs/>
        </w:rPr>
        <w:t xml:space="preserve">Enstitü Müdürü ve Kalite </w:t>
      </w:r>
      <w:r w:rsidRPr="00FE68B6">
        <w:rPr>
          <w:rStyle w:val="normaltextrun"/>
          <w:bCs/>
        </w:rPr>
        <w:t>Komisyon</w:t>
      </w:r>
      <w:r>
        <w:rPr>
          <w:rStyle w:val="normaltextrun"/>
          <w:bCs/>
        </w:rPr>
        <w:t>u</w:t>
      </w:r>
      <w:r w:rsidRPr="00FE68B6">
        <w:rPr>
          <w:rStyle w:val="normaltextrun"/>
          <w:bCs/>
        </w:rPr>
        <w:t xml:space="preserve"> Başkanı </w:t>
      </w:r>
      <w:r w:rsidRPr="00E144EA">
        <w:rPr>
          <w:rStyle w:val="normaltextrun"/>
          <w:bCs/>
        </w:rPr>
        <w:t xml:space="preserve">Prof. Dr. </w:t>
      </w:r>
      <w:r>
        <w:rPr>
          <w:rStyle w:val="normaltextrun"/>
          <w:bCs/>
        </w:rPr>
        <w:t xml:space="preserve">Mehmet GÜNEŞ başkanlığında </w:t>
      </w:r>
      <w:r w:rsidRPr="00FE68B6">
        <w:rPr>
          <w:rStyle w:val="normaltextrun"/>
          <w:bCs/>
        </w:rPr>
        <w:t>toplanm</w:t>
      </w:r>
      <w:r>
        <w:rPr>
          <w:rStyle w:val="normaltextrun"/>
          <w:bCs/>
        </w:rPr>
        <w:t>ış ve aşağıdaki kararlar alınmıştır.</w:t>
      </w:r>
    </w:p>
    <w:p w14:paraId="7998CE77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  <w:u w:val="single"/>
        </w:rPr>
      </w:pPr>
    </w:p>
    <w:p w14:paraId="7635ABCE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rPr>
          <w:b/>
          <w:u w:val="single"/>
        </w:rPr>
        <w:t>K</w:t>
      </w:r>
      <w:r w:rsidRPr="007B0A3E">
        <w:rPr>
          <w:b/>
          <w:u w:val="single"/>
        </w:rPr>
        <w:t>ARAR 1-</w:t>
      </w:r>
      <w:r>
        <w:t xml:space="preserve"> Fen Bilimleri Enstitüsü Kalite </w:t>
      </w:r>
      <w:r w:rsidR="00B34EB7">
        <w:t>çalışmaları kapsamında i</w:t>
      </w:r>
      <w:r w:rsidR="00B34EB7" w:rsidRPr="008D5779">
        <w:t xml:space="preserve">ç ve dış paydaşların kalite güvencesi, eğitim ve öğretim, araştırma ve geliştirme, yönetim ve </w:t>
      </w:r>
      <w:r w:rsidR="00B34EB7">
        <w:t>toplumsal katkı</w:t>
      </w:r>
      <w:r w:rsidR="00B34EB7" w:rsidRPr="008D5779">
        <w:t xml:space="preserve"> süreçlerine katılımı</w:t>
      </w:r>
      <w:r w:rsidR="00B34EB7">
        <w:t xml:space="preserve"> hedeflenmektedir. Bu hedefle, geri bildirim sistemi taslağımızın </w:t>
      </w:r>
      <w:r>
        <w:t>EK-1’de sunulduğu şekliyle oluşturulmasına,</w:t>
      </w:r>
      <w:r w:rsidR="00B34EB7">
        <w:t xml:space="preserve"> </w:t>
      </w:r>
      <w:r>
        <w:t>taslağın İç paydaş</w:t>
      </w:r>
      <w:r w:rsidR="00F66446">
        <w:t>lar</w:t>
      </w:r>
      <w:r>
        <w:t xml:space="preserve">ımız Anabilim dallarıyla paylaşılıp </w:t>
      </w:r>
      <w:r w:rsidR="00B34EB7">
        <w:t>geri bildirim sistemimiz</w:t>
      </w:r>
      <w:r>
        <w:t xml:space="preserve"> hakkında görüş ve öneri</w:t>
      </w:r>
      <w:r w:rsidR="00F66446">
        <w:t>lerin</w:t>
      </w:r>
      <w:r>
        <w:t xml:space="preserve"> toplanmasına, gelen öneriler ile taslağın kesinleştirilmesine ve FBE web sayfasında duyurulmasına oy birliği ile karar verilmiştir.</w:t>
      </w:r>
    </w:p>
    <w:p w14:paraId="040CF25A" w14:textId="77777777" w:rsidR="00F66446" w:rsidRDefault="00F6644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1"/>
        <w:gridCol w:w="3945"/>
      </w:tblGrid>
      <w:tr w:rsidR="00F66446" w14:paraId="56E98C34" w14:textId="77777777" w:rsidTr="00F66446">
        <w:tc>
          <w:tcPr>
            <w:tcW w:w="4925" w:type="dxa"/>
          </w:tcPr>
          <w:p w14:paraId="7FBA2B8D" w14:textId="77777777" w:rsidR="00F66446" w:rsidRPr="007113CB" w:rsidRDefault="00F66446" w:rsidP="00F66446">
            <w:pPr>
              <w:pStyle w:val="paragraph"/>
              <w:spacing w:after="0" w:line="360" w:lineRule="auto"/>
              <w:jc w:val="center"/>
              <w:textAlignment w:val="baseline"/>
              <w:rPr>
                <w:b/>
              </w:rPr>
            </w:pPr>
            <w:r w:rsidRPr="007113CB">
              <w:rPr>
                <w:b/>
              </w:rPr>
              <w:t>Katılımcılar</w:t>
            </w:r>
          </w:p>
        </w:tc>
        <w:tc>
          <w:tcPr>
            <w:tcW w:w="4363" w:type="dxa"/>
          </w:tcPr>
          <w:p w14:paraId="2425BDA8" w14:textId="77777777" w:rsidR="00F66446" w:rsidRPr="007113CB" w:rsidRDefault="00F66446" w:rsidP="00F66446">
            <w:pPr>
              <w:pStyle w:val="paragraph"/>
              <w:spacing w:after="0" w:line="360" w:lineRule="auto"/>
              <w:jc w:val="center"/>
              <w:textAlignment w:val="baseline"/>
              <w:rPr>
                <w:b/>
              </w:rPr>
            </w:pPr>
            <w:r w:rsidRPr="007113CB">
              <w:rPr>
                <w:b/>
              </w:rPr>
              <w:t>İmza</w:t>
            </w:r>
          </w:p>
        </w:tc>
      </w:tr>
      <w:tr w:rsidR="00F66446" w14:paraId="610BC270" w14:textId="77777777" w:rsidTr="00F66446">
        <w:tc>
          <w:tcPr>
            <w:tcW w:w="4925" w:type="dxa"/>
          </w:tcPr>
          <w:p w14:paraId="58B48D3E" w14:textId="7777777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Prof. Dr. Mehmet GÜNEŞ</w:t>
            </w:r>
          </w:p>
        </w:tc>
        <w:tc>
          <w:tcPr>
            <w:tcW w:w="4363" w:type="dxa"/>
          </w:tcPr>
          <w:p w14:paraId="219B6203" w14:textId="7777777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  <w:tr w:rsidR="00F66446" w14:paraId="3FD01B80" w14:textId="77777777" w:rsidTr="00F66446">
        <w:tc>
          <w:tcPr>
            <w:tcW w:w="4925" w:type="dxa"/>
          </w:tcPr>
          <w:p w14:paraId="1B2F291E" w14:textId="7777777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Doç. Dr. Görkem OYLUMLUOĞLU</w:t>
            </w:r>
          </w:p>
        </w:tc>
        <w:tc>
          <w:tcPr>
            <w:tcW w:w="4363" w:type="dxa"/>
          </w:tcPr>
          <w:p w14:paraId="7B4922FC" w14:textId="7777777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  <w:tr w:rsidR="00F66446" w14:paraId="3D10D429" w14:textId="77777777" w:rsidTr="00F66446">
        <w:tc>
          <w:tcPr>
            <w:tcW w:w="4925" w:type="dxa"/>
          </w:tcPr>
          <w:p w14:paraId="2DBBE461" w14:textId="7777777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Doç. Dr. Pınar DOĞAN</w:t>
            </w:r>
          </w:p>
        </w:tc>
        <w:tc>
          <w:tcPr>
            <w:tcW w:w="4363" w:type="dxa"/>
          </w:tcPr>
          <w:p w14:paraId="1C351FC7" w14:textId="7777777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  <w:tr w:rsidR="00F66446" w14:paraId="5009AE45" w14:textId="77777777" w:rsidTr="00F66446">
        <w:tc>
          <w:tcPr>
            <w:tcW w:w="4925" w:type="dxa"/>
          </w:tcPr>
          <w:p w14:paraId="49A7EB95" w14:textId="7777777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Ahmet Fatih CEYLAN</w:t>
            </w:r>
          </w:p>
        </w:tc>
        <w:tc>
          <w:tcPr>
            <w:tcW w:w="4363" w:type="dxa"/>
          </w:tcPr>
          <w:p w14:paraId="4A057FEE" w14:textId="7777777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  <w:tr w:rsidR="00F66446" w14:paraId="2441CAF7" w14:textId="77777777" w:rsidTr="00F66446">
        <w:tc>
          <w:tcPr>
            <w:tcW w:w="4925" w:type="dxa"/>
          </w:tcPr>
          <w:p w14:paraId="1E6F5A9F" w14:textId="7777777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Emine Şahin</w:t>
            </w:r>
          </w:p>
        </w:tc>
        <w:tc>
          <w:tcPr>
            <w:tcW w:w="4363" w:type="dxa"/>
          </w:tcPr>
          <w:p w14:paraId="30F4392A" w14:textId="77777777" w:rsidR="00F66446" w:rsidRDefault="00F66446" w:rsidP="00F66446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</w:tbl>
    <w:p w14:paraId="0B141CE2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1DA4B197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523DBD21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258D7B93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3FCA6F0C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5413057C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78C655FD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6BDDB2FC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332852ED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2D021ECC" w14:textId="77777777" w:rsidR="00B34EB7" w:rsidRDefault="00B34EB7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456443A3" w14:textId="77777777" w:rsidR="007534C6" w:rsidRDefault="007534C6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t>EK-1</w:t>
      </w:r>
    </w:p>
    <w:p w14:paraId="3283A1A7" w14:textId="77777777" w:rsidR="00B34EB7" w:rsidRPr="007534C6" w:rsidRDefault="00FE6B17" w:rsidP="007534C6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t xml:space="preserve">2021-2022 </w:t>
      </w:r>
      <w:r w:rsidR="00D8603A">
        <w:t>B</w:t>
      </w:r>
      <w:bookmarkStart w:id="0" w:name="_GoBack"/>
      <w:bookmarkEnd w:id="0"/>
      <w:r w:rsidR="00D8603A">
        <w:t>ahar</w:t>
      </w:r>
      <w:r>
        <w:t xml:space="preserve"> yarıyılından itibaren geçerli olmak üzere:</w:t>
      </w:r>
    </w:p>
    <w:p w14:paraId="7EDD4A8C" w14:textId="77777777" w:rsidR="00B34EB7" w:rsidRPr="008D5779" w:rsidRDefault="00D8603A" w:rsidP="00B34EB7">
      <w:pPr>
        <w:pStyle w:val="ListParagraph"/>
        <w:numPr>
          <w:ilvl w:val="0"/>
          <w:numId w:val="10"/>
        </w:numPr>
        <w:tabs>
          <w:tab w:val="right" w:pos="9070"/>
        </w:tabs>
        <w:autoSpaceDE w:val="0"/>
        <w:autoSpaceDN w:val="0"/>
        <w:adjustRightInd w:val="0"/>
        <w:spacing w:before="120" w:after="0" w:line="360" w:lineRule="auto"/>
        <w:ind w:left="990"/>
        <w:jc w:val="both"/>
        <w:rPr>
          <w:rFonts w:ascii="Candara" w:hAnsi="Candara" w:cstheme="minorHAnsi"/>
          <w:color w:val="000000"/>
        </w:rPr>
      </w:pPr>
      <w:r>
        <w:rPr>
          <w:rFonts w:ascii="Candara" w:hAnsi="Candara" w:cstheme="minorHAnsi"/>
          <w:color w:val="000000"/>
        </w:rPr>
        <w:t>Öğrenci-</w:t>
      </w:r>
      <w:r w:rsidR="00B34EB7" w:rsidRPr="008D5779">
        <w:rPr>
          <w:rFonts w:ascii="Candara" w:hAnsi="Candara" w:cstheme="minorHAnsi"/>
          <w:color w:val="000000"/>
        </w:rPr>
        <w:t>De</w:t>
      </w:r>
      <w:r w:rsidR="00B34EB7">
        <w:rPr>
          <w:rFonts w:ascii="Candara" w:hAnsi="Candara" w:cstheme="minorHAnsi"/>
          <w:color w:val="000000"/>
        </w:rPr>
        <w:t>rs Değerlendirme Anketinin her Y</w:t>
      </w:r>
      <w:r w:rsidR="00B34EB7" w:rsidRPr="008D5779">
        <w:rPr>
          <w:rFonts w:ascii="Candara" w:hAnsi="Candara" w:cstheme="minorHAnsi"/>
          <w:color w:val="000000"/>
        </w:rPr>
        <w:t xml:space="preserve">arıyıl sonunda (final notu ilanından </w:t>
      </w:r>
      <w:r w:rsidR="00F8528D">
        <w:rPr>
          <w:rFonts w:ascii="Candara" w:hAnsi="Candara" w:cstheme="minorHAnsi"/>
          <w:color w:val="000000"/>
        </w:rPr>
        <w:t>önce</w:t>
      </w:r>
      <w:r w:rsidR="00B34EB7" w:rsidRPr="008D5779">
        <w:rPr>
          <w:rFonts w:ascii="Candara" w:hAnsi="Candara" w:cstheme="minorHAnsi"/>
          <w:color w:val="000000"/>
        </w:rPr>
        <w:t>) yapılması</w:t>
      </w:r>
    </w:p>
    <w:p w14:paraId="0A81D69F" w14:textId="77777777" w:rsidR="00B34EB7" w:rsidRPr="008D5779" w:rsidRDefault="00D8603A" w:rsidP="00B34EB7">
      <w:pPr>
        <w:pStyle w:val="ListParagraph"/>
        <w:numPr>
          <w:ilvl w:val="0"/>
          <w:numId w:val="10"/>
        </w:numPr>
        <w:tabs>
          <w:tab w:val="right" w:pos="9070"/>
        </w:tabs>
        <w:autoSpaceDE w:val="0"/>
        <w:autoSpaceDN w:val="0"/>
        <w:adjustRightInd w:val="0"/>
        <w:spacing w:before="120" w:after="0" w:line="360" w:lineRule="auto"/>
        <w:ind w:left="990"/>
        <w:jc w:val="both"/>
        <w:rPr>
          <w:rFonts w:ascii="Candara" w:hAnsi="Candara" w:cstheme="minorHAnsi"/>
          <w:color w:val="000000"/>
        </w:rPr>
      </w:pPr>
      <w:r>
        <w:rPr>
          <w:rFonts w:ascii="Candara" w:hAnsi="Candara" w:cstheme="minorHAnsi"/>
          <w:color w:val="000000"/>
        </w:rPr>
        <w:t>Öğrenci-</w:t>
      </w:r>
      <w:r w:rsidR="00B34EB7" w:rsidRPr="008D5779">
        <w:rPr>
          <w:rFonts w:ascii="Candara" w:hAnsi="Candara" w:cstheme="minorHAnsi"/>
          <w:color w:val="000000"/>
        </w:rPr>
        <w:t xml:space="preserve">Danışman Değerlendirme Anketinin her eğitim-öğretim yılı sonunda (final notu ilanından </w:t>
      </w:r>
      <w:r w:rsidR="00F8528D">
        <w:rPr>
          <w:rFonts w:ascii="Candara" w:hAnsi="Candara" w:cstheme="minorHAnsi"/>
          <w:color w:val="000000"/>
        </w:rPr>
        <w:t>önce</w:t>
      </w:r>
      <w:r w:rsidR="00B34EB7" w:rsidRPr="008D5779">
        <w:rPr>
          <w:rFonts w:ascii="Candara" w:hAnsi="Candara" w:cstheme="minorHAnsi"/>
          <w:color w:val="000000"/>
        </w:rPr>
        <w:t>) yapılması</w:t>
      </w:r>
    </w:p>
    <w:p w14:paraId="32134BAF" w14:textId="77777777" w:rsidR="00B34EB7" w:rsidRPr="008D5779" w:rsidRDefault="00D8603A" w:rsidP="00B34EB7">
      <w:pPr>
        <w:pStyle w:val="ListParagraph"/>
        <w:numPr>
          <w:ilvl w:val="0"/>
          <w:numId w:val="10"/>
        </w:numPr>
        <w:tabs>
          <w:tab w:val="right" w:pos="9070"/>
        </w:tabs>
        <w:autoSpaceDE w:val="0"/>
        <w:autoSpaceDN w:val="0"/>
        <w:adjustRightInd w:val="0"/>
        <w:spacing w:before="120" w:after="0" w:line="360" w:lineRule="auto"/>
        <w:ind w:left="990"/>
        <w:jc w:val="both"/>
        <w:rPr>
          <w:rFonts w:ascii="Candara" w:hAnsi="Candara" w:cstheme="minorHAnsi"/>
          <w:color w:val="000000"/>
        </w:rPr>
      </w:pPr>
      <w:r>
        <w:rPr>
          <w:rFonts w:ascii="Candara" w:hAnsi="Candara" w:cstheme="minorHAnsi"/>
          <w:color w:val="000000"/>
        </w:rPr>
        <w:t>Öğretim Üyesi-</w:t>
      </w:r>
      <w:r w:rsidR="00B34EB7" w:rsidRPr="008D5779">
        <w:rPr>
          <w:rFonts w:ascii="Candara" w:hAnsi="Candara" w:cstheme="minorHAnsi"/>
          <w:color w:val="000000"/>
        </w:rPr>
        <w:t>Enstitü Değerlendirme Anketinin her eğitim-öğretim yılı sonunda, final sınavları bitiminde yapılması</w:t>
      </w:r>
    </w:p>
    <w:p w14:paraId="294B3BB6" w14:textId="77777777" w:rsidR="00B34EB7" w:rsidRDefault="00D8603A" w:rsidP="00B34EB7">
      <w:pPr>
        <w:pStyle w:val="ListParagraph"/>
        <w:numPr>
          <w:ilvl w:val="0"/>
          <w:numId w:val="10"/>
        </w:numPr>
        <w:tabs>
          <w:tab w:val="right" w:pos="9070"/>
        </w:tabs>
        <w:autoSpaceDE w:val="0"/>
        <w:autoSpaceDN w:val="0"/>
        <w:adjustRightInd w:val="0"/>
        <w:spacing w:before="120" w:after="0" w:line="360" w:lineRule="auto"/>
        <w:ind w:left="990"/>
        <w:jc w:val="both"/>
        <w:rPr>
          <w:rFonts w:ascii="Candara" w:hAnsi="Candara" w:cstheme="minorHAnsi"/>
          <w:color w:val="000000"/>
        </w:rPr>
      </w:pPr>
      <w:r>
        <w:rPr>
          <w:rFonts w:ascii="Candara" w:hAnsi="Candara" w:cstheme="minorHAnsi"/>
          <w:color w:val="000000"/>
        </w:rPr>
        <w:t>İdari Personel-</w:t>
      </w:r>
      <w:r w:rsidR="00B34EB7" w:rsidRPr="008D5779">
        <w:rPr>
          <w:rFonts w:ascii="Candara" w:hAnsi="Candara" w:cstheme="minorHAnsi"/>
          <w:color w:val="000000"/>
        </w:rPr>
        <w:t>Enstitü Değerlendirme Anketinin her eğitim öğretim yılı sonunda yapılması</w:t>
      </w:r>
    </w:p>
    <w:p w14:paraId="463E855E" w14:textId="77777777" w:rsidR="00D8603A" w:rsidRPr="00D8603A" w:rsidRDefault="00D8603A" w:rsidP="00D8603A">
      <w:pPr>
        <w:pStyle w:val="ListParagraph"/>
        <w:numPr>
          <w:ilvl w:val="0"/>
          <w:numId w:val="10"/>
        </w:numPr>
        <w:tabs>
          <w:tab w:val="right" w:pos="9070"/>
        </w:tabs>
        <w:autoSpaceDE w:val="0"/>
        <w:autoSpaceDN w:val="0"/>
        <w:adjustRightInd w:val="0"/>
        <w:spacing w:before="120" w:after="0" w:line="360" w:lineRule="auto"/>
        <w:ind w:left="990"/>
        <w:jc w:val="both"/>
        <w:rPr>
          <w:rFonts w:ascii="Candara" w:hAnsi="Candara" w:cstheme="minorHAnsi"/>
          <w:color w:val="000000"/>
        </w:rPr>
      </w:pPr>
      <w:r>
        <w:rPr>
          <w:rFonts w:ascii="Candara" w:hAnsi="Candara" w:cstheme="minorHAnsi"/>
        </w:rPr>
        <w:t xml:space="preserve">Danışma Kurulu- Enstitü Değerlendirme Anketinin </w:t>
      </w:r>
      <w:r w:rsidRPr="008D5779">
        <w:rPr>
          <w:rFonts w:ascii="Candara" w:hAnsi="Candara" w:cstheme="minorHAnsi"/>
          <w:color w:val="000000"/>
        </w:rPr>
        <w:t>her eğitim öğretim yılı sonunda yapılması</w:t>
      </w:r>
    </w:p>
    <w:p w14:paraId="678F2F3A" w14:textId="77777777" w:rsidR="00B34EB7" w:rsidRDefault="00B34EB7" w:rsidP="00B34EB7">
      <w:pPr>
        <w:pStyle w:val="ListParagraph"/>
        <w:numPr>
          <w:ilvl w:val="0"/>
          <w:numId w:val="10"/>
        </w:numPr>
        <w:tabs>
          <w:tab w:val="right" w:pos="9070"/>
        </w:tabs>
        <w:autoSpaceDE w:val="0"/>
        <w:autoSpaceDN w:val="0"/>
        <w:adjustRightInd w:val="0"/>
        <w:spacing w:before="120" w:after="0" w:line="360" w:lineRule="auto"/>
        <w:ind w:left="990"/>
        <w:jc w:val="both"/>
        <w:rPr>
          <w:rFonts w:ascii="Candara" w:hAnsi="Candara" w:cstheme="minorHAnsi"/>
        </w:rPr>
      </w:pPr>
      <w:r w:rsidRPr="008D5779">
        <w:rPr>
          <w:rFonts w:ascii="Candara" w:hAnsi="Candara" w:cstheme="minorHAnsi"/>
          <w:color w:val="000000"/>
        </w:rPr>
        <w:t>Mezuniyet</w:t>
      </w:r>
      <w:r w:rsidR="00D8603A">
        <w:rPr>
          <w:rFonts w:ascii="Candara" w:hAnsi="Candara" w:cstheme="minorHAnsi"/>
        </w:rPr>
        <w:t xml:space="preserve"> Aşaması-</w:t>
      </w:r>
      <w:r w:rsidRPr="00083B4E">
        <w:rPr>
          <w:rFonts w:ascii="Candara" w:hAnsi="Candara" w:cstheme="minorHAnsi"/>
        </w:rPr>
        <w:t xml:space="preserve">Program Değerlendirme Anketinin öğrencinin mezuniyet kararının çıkmasının ardından yapılması </w:t>
      </w:r>
      <w:r>
        <w:rPr>
          <w:rFonts w:ascii="Candara" w:hAnsi="Candara" w:cstheme="minorHAnsi"/>
        </w:rPr>
        <w:t>önerilmektedir.</w:t>
      </w:r>
    </w:p>
    <w:p w14:paraId="7B13BA3B" w14:textId="77777777" w:rsidR="00D8603A" w:rsidRPr="00083B4E" w:rsidRDefault="00D8603A" w:rsidP="00D8603A">
      <w:pPr>
        <w:pStyle w:val="ListParagraph"/>
        <w:tabs>
          <w:tab w:val="right" w:pos="9070"/>
        </w:tabs>
        <w:autoSpaceDE w:val="0"/>
        <w:autoSpaceDN w:val="0"/>
        <w:adjustRightInd w:val="0"/>
        <w:spacing w:before="120" w:after="0" w:line="360" w:lineRule="auto"/>
        <w:ind w:left="990"/>
        <w:jc w:val="both"/>
        <w:rPr>
          <w:rFonts w:ascii="Candara" w:hAnsi="Candara" w:cstheme="minorHAnsi"/>
        </w:rPr>
      </w:pPr>
    </w:p>
    <w:p w14:paraId="3EDC546E" w14:textId="77777777" w:rsidR="005C5B40" w:rsidRPr="00D40BA0" w:rsidRDefault="005C5B40" w:rsidP="001B31F3">
      <w:pPr>
        <w:rPr>
          <w:rFonts w:eastAsia="Times New Roman" w:cs="Times New Roman"/>
          <w:b/>
        </w:rPr>
      </w:pPr>
    </w:p>
    <w:p w14:paraId="259FE87D" w14:textId="77777777" w:rsidR="001B31F3" w:rsidRDefault="001B31F3" w:rsidP="001B31F3">
      <w:pPr>
        <w:jc w:val="center"/>
      </w:pPr>
      <w:r>
        <w:t xml:space="preserve"> </w:t>
      </w:r>
    </w:p>
    <w:sectPr w:rsidR="001B31F3" w:rsidSect="00B25F3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2pt;height:21pt" o:bullet="t">
        <v:imagedata r:id="rId1" o:title="bullet"/>
      </v:shape>
    </w:pict>
  </w:numPicBullet>
  <w:abstractNum w:abstractNumId="0">
    <w:nsid w:val="0D6A3AB5"/>
    <w:multiLevelType w:val="hybridMultilevel"/>
    <w:tmpl w:val="7E5066DC"/>
    <w:lvl w:ilvl="0" w:tplc="4A5AE896">
      <w:start w:val="1"/>
      <w:numFmt w:val="decimal"/>
      <w:lvlText w:val="H.2.%1."/>
      <w:lvlJc w:val="left"/>
      <w:pPr>
        <w:ind w:left="1069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F402BE3"/>
    <w:multiLevelType w:val="multilevel"/>
    <w:tmpl w:val="7E5066DC"/>
    <w:lvl w:ilvl="0">
      <w:start w:val="1"/>
      <w:numFmt w:val="decimal"/>
      <w:lvlText w:val="H.2.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B455C9"/>
    <w:multiLevelType w:val="hybridMultilevel"/>
    <w:tmpl w:val="05A27614"/>
    <w:lvl w:ilvl="0" w:tplc="0D6AD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07502"/>
    <w:multiLevelType w:val="hybridMultilevel"/>
    <w:tmpl w:val="2BBE7560"/>
    <w:lvl w:ilvl="0" w:tplc="041F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33435D"/>
    <w:multiLevelType w:val="multilevel"/>
    <w:tmpl w:val="7E5066DC"/>
    <w:lvl w:ilvl="0">
      <w:start w:val="1"/>
      <w:numFmt w:val="decimal"/>
      <w:lvlText w:val="H.2.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9734EED"/>
    <w:multiLevelType w:val="multilevel"/>
    <w:tmpl w:val="7E5066DC"/>
    <w:lvl w:ilvl="0">
      <w:start w:val="1"/>
      <w:numFmt w:val="decimal"/>
      <w:lvlText w:val="H.2.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98269CB"/>
    <w:multiLevelType w:val="hybridMultilevel"/>
    <w:tmpl w:val="97DA0A2C"/>
    <w:lvl w:ilvl="0" w:tplc="5E9E26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96CBC"/>
    <w:multiLevelType w:val="multilevel"/>
    <w:tmpl w:val="7E5066DC"/>
    <w:lvl w:ilvl="0">
      <w:start w:val="1"/>
      <w:numFmt w:val="decimal"/>
      <w:lvlText w:val="H.2.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70EC6741"/>
    <w:multiLevelType w:val="hybridMultilevel"/>
    <w:tmpl w:val="1472C88C"/>
    <w:lvl w:ilvl="0" w:tplc="91D4E8D0">
      <w:start w:val="1"/>
      <w:numFmt w:val="decimal"/>
      <w:lvlText w:val="H.3.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83901"/>
    <w:multiLevelType w:val="hybridMultilevel"/>
    <w:tmpl w:val="36189D4A"/>
    <w:lvl w:ilvl="0" w:tplc="F132CB48">
      <w:start w:val="1"/>
      <w:numFmt w:val="decimal"/>
      <w:lvlText w:val="H.4.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F3"/>
    <w:rsid w:val="00037853"/>
    <w:rsid w:val="001B31F3"/>
    <w:rsid w:val="002001BD"/>
    <w:rsid w:val="00217A9D"/>
    <w:rsid w:val="002B4C97"/>
    <w:rsid w:val="002C5480"/>
    <w:rsid w:val="0031578C"/>
    <w:rsid w:val="0046240E"/>
    <w:rsid w:val="00490F7E"/>
    <w:rsid w:val="004F3495"/>
    <w:rsid w:val="0058236B"/>
    <w:rsid w:val="005C5B40"/>
    <w:rsid w:val="0060183B"/>
    <w:rsid w:val="00675C0F"/>
    <w:rsid w:val="006A1372"/>
    <w:rsid w:val="007534C6"/>
    <w:rsid w:val="00774BB3"/>
    <w:rsid w:val="007D5071"/>
    <w:rsid w:val="00AF03CC"/>
    <w:rsid w:val="00B25F3A"/>
    <w:rsid w:val="00B34EB7"/>
    <w:rsid w:val="00CA67E7"/>
    <w:rsid w:val="00D40BA0"/>
    <w:rsid w:val="00D50DC4"/>
    <w:rsid w:val="00D8603A"/>
    <w:rsid w:val="00E01EB6"/>
    <w:rsid w:val="00F66446"/>
    <w:rsid w:val="00F8528D"/>
    <w:rsid w:val="00FB0D8A"/>
    <w:rsid w:val="00FC5A73"/>
    <w:rsid w:val="00FE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52FEFA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31F3"/>
    <w:rPr>
      <w:b/>
      <w:bCs/>
    </w:rPr>
  </w:style>
  <w:style w:type="paragraph" w:styleId="ListParagraph">
    <w:name w:val="List Paragraph"/>
    <w:basedOn w:val="Normal"/>
    <w:uiPriority w:val="34"/>
    <w:qFormat/>
    <w:rsid w:val="00D40BA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tr-TR"/>
    </w:rPr>
  </w:style>
  <w:style w:type="table" w:styleId="TableGrid">
    <w:name w:val="Table Grid"/>
    <w:basedOn w:val="TableNormal"/>
    <w:uiPriority w:val="39"/>
    <w:rsid w:val="00D40BA0"/>
    <w:rPr>
      <w:rFonts w:eastAsiaTheme="minorHAns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675C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normaltextrun">
    <w:name w:val="normaltextrun"/>
    <w:basedOn w:val="DefaultParagraphFont"/>
    <w:rsid w:val="007534C6"/>
  </w:style>
  <w:style w:type="character" w:customStyle="1" w:styleId="eop">
    <w:name w:val="eop"/>
    <w:basedOn w:val="DefaultParagraphFont"/>
    <w:rsid w:val="007534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31F3"/>
    <w:rPr>
      <w:b/>
      <w:bCs/>
    </w:rPr>
  </w:style>
  <w:style w:type="paragraph" w:styleId="ListParagraph">
    <w:name w:val="List Paragraph"/>
    <w:basedOn w:val="Normal"/>
    <w:uiPriority w:val="34"/>
    <w:qFormat/>
    <w:rsid w:val="00D40BA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tr-TR"/>
    </w:rPr>
  </w:style>
  <w:style w:type="table" w:styleId="TableGrid">
    <w:name w:val="Table Grid"/>
    <w:basedOn w:val="TableNormal"/>
    <w:uiPriority w:val="39"/>
    <w:rsid w:val="00D40BA0"/>
    <w:rPr>
      <w:rFonts w:eastAsiaTheme="minorHAns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675C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normaltextrun">
    <w:name w:val="normaltextrun"/>
    <w:basedOn w:val="DefaultParagraphFont"/>
    <w:rsid w:val="007534C6"/>
  </w:style>
  <w:style w:type="character" w:customStyle="1" w:styleId="eop">
    <w:name w:val="eop"/>
    <w:basedOn w:val="DefaultParagraphFont"/>
    <w:rsid w:val="00753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266</Words>
  <Characters>1519</Characters>
  <Application>Microsoft Macintosh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Dogan</dc:creator>
  <cp:keywords/>
  <dc:description/>
  <cp:lastModifiedBy>Pinar Dogan</cp:lastModifiedBy>
  <cp:revision>8</cp:revision>
  <dcterms:created xsi:type="dcterms:W3CDTF">2021-12-17T13:06:00Z</dcterms:created>
  <dcterms:modified xsi:type="dcterms:W3CDTF">2022-01-24T09:56:00Z</dcterms:modified>
</cp:coreProperties>
</file>